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5" w:rsidRDefault="00C56675" w:rsidP="00C5667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C56675" w:rsidRDefault="00C56675" w:rsidP="00C5667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right"/>
        <w:rPr>
          <w:sz w:val="28"/>
          <w:szCs w:val="28"/>
        </w:rPr>
      </w:pPr>
    </w:p>
    <w:p w:rsidR="00C56675" w:rsidRDefault="00C56675" w:rsidP="00C5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C56675" w:rsidRDefault="00C56675" w:rsidP="00C56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30.06.2017.</w:t>
      </w:r>
    </w:p>
    <w:p w:rsidR="00C56675" w:rsidRDefault="00C56675" w:rsidP="00C56675">
      <w:pPr>
        <w:rPr>
          <w:sz w:val="28"/>
          <w:szCs w:val="28"/>
        </w:rPr>
      </w:pPr>
    </w:p>
    <w:p w:rsidR="00C56675" w:rsidRDefault="00C56675" w:rsidP="00C56675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56675" w:rsidRPr="000E55B9" w:rsidRDefault="00C56675" w:rsidP="00C5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5B9">
        <w:rPr>
          <w:rFonts w:ascii="Times New Roman" w:hAnsi="Times New Roman" w:cs="Times New Roman"/>
          <w:sz w:val="28"/>
          <w:szCs w:val="28"/>
        </w:rPr>
        <w:t>Согласно ч.ч. 1-2 ст. 69.2 Федерального закона от 10.01.2002 №7-ФЗ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</w:t>
      </w:r>
      <w:proofErr w:type="gramEnd"/>
      <w:r w:rsidRPr="000E55B9">
        <w:rPr>
          <w:rFonts w:ascii="Times New Roman" w:hAnsi="Times New Roman" w:cs="Times New Roman"/>
          <w:sz w:val="28"/>
          <w:szCs w:val="28"/>
        </w:rPr>
        <w:t xml:space="preserve"> их компетенцией.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641">
        <w:rPr>
          <w:sz w:val="28"/>
          <w:szCs w:val="28"/>
        </w:rPr>
        <w:t>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610641">
        <w:rPr>
          <w:bCs/>
          <w:color w:val="000000"/>
          <w:sz w:val="28"/>
          <w:szCs w:val="28"/>
        </w:rPr>
        <w:t>В соответствии с п.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со дня вступления в силу данного Федерального закона (с 01.01.2015) в течение двух лет</w:t>
      </w:r>
      <w:r w:rsidR="002C4550">
        <w:rPr>
          <w:bCs/>
          <w:color w:val="000000"/>
          <w:sz w:val="28"/>
          <w:szCs w:val="28"/>
        </w:rPr>
        <w:t>, т.е. до 01.01.2017</w:t>
      </w:r>
      <w:r w:rsidRPr="00610641">
        <w:rPr>
          <w:bCs/>
          <w:color w:val="000000"/>
          <w:sz w:val="28"/>
          <w:szCs w:val="28"/>
        </w:rPr>
        <w:t xml:space="preserve"> юридические лица и индивидуальные предприниматели, осуществляющие хозяйственную и (или) иную деятельность, обязаны поставить на</w:t>
      </w:r>
      <w:proofErr w:type="gramEnd"/>
      <w:r w:rsidRPr="00610641">
        <w:rPr>
          <w:bCs/>
          <w:color w:val="000000"/>
          <w:sz w:val="28"/>
          <w:szCs w:val="28"/>
        </w:rPr>
        <w:t xml:space="preserve">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 статьей 69.2 Федерального закона от 10.01.2002 № 7-ФЗ.</w:t>
      </w:r>
    </w:p>
    <w:p w:rsidR="002C4550" w:rsidRPr="002C4550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За невыполнение или несвоевременное выполнение обязанности по подаче заявки на постановку на </w:t>
      </w:r>
      <w:hyperlink r:id="rId4" w:history="1">
        <w:r w:rsidRPr="000E55B9">
          <w:rPr>
            <w:rFonts w:ascii="Times New Roman" w:hAnsi="Times New Roman" w:cs="Times New Roman"/>
            <w:sz w:val="28"/>
            <w:szCs w:val="28"/>
          </w:rPr>
          <w:t>государственный учет</w:t>
        </w:r>
      </w:hyperlink>
      <w:r w:rsidRPr="000E55B9">
        <w:rPr>
          <w:rFonts w:ascii="Times New Roman" w:hAnsi="Times New Roman" w:cs="Times New Roman"/>
          <w:sz w:val="28"/>
          <w:szCs w:val="28"/>
        </w:rPr>
        <w:t xml:space="preserve"> объектов, оказывающих негативное воздействие на окружающую среду, установлена </w:t>
      </w:r>
      <w:r w:rsidRPr="000E55B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ответственность по статье 8.46 Кодекса Российской Федерации об административных </w:t>
      </w:r>
      <w:r w:rsidRPr="002C455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2C4550">
        <w:rPr>
          <w:rFonts w:ascii="Times New Roman" w:hAnsi="Times New Roman" w:cs="Times New Roman"/>
          <w:iCs/>
          <w:sz w:val="28"/>
          <w:szCs w:val="28"/>
        </w:rPr>
        <w:t xml:space="preserve"> Размер штрафа </w:t>
      </w:r>
      <w:r w:rsidRPr="002C455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</w:t>
      </w:r>
    </w:p>
    <w:p w:rsidR="002C4550" w:rsidRPr="002C4550" w:rsidRDefault="002C4550" w:rsidP="002C4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з</w:t>
      </w:r>
      <w:r w:rsidRPr="002C4550">
        <w:rPr>
          <w:sz w:val="28"/>
          <w:szCs w:val="28"/>
        </w:rPr>
        <w:t>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2C4550" w:rsidRPr="000E55B9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56675" w:rsidRDefault="00C56675" w:rsidP="00C56675"/>
    <w:p w:rsidR="00C56675" w:rsidRDefault="00C56675" w:rsidP="00C56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675" w:rsidRDefault="00C56675" w:rsidP="00C56675"/>
    <w:p w:rsidR="00DF20C5" w:rsidRDefault="00DF20C5"/>
    <w:sectPr w:rsidR="00DF20C5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75"/>
    <w:rsid w:val="002C4550"/>
    <w:rsid w:val="00C56675"/>
    <w:rsid w:val="00D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AE5F99E9D18E627CDB668978BB8997FA83884682D791085C1D593221A137648B9BB6FDF1AA6FCj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2017-06-28T10:56:00Z</cp:lastPrinted>
  <dcterms:created xsi:type="dcterms:W3CDTF">2017-06-28T10:56:00Z</dcterms:created>
  <dcterms:modified xsi:type="dcterms:W3CDTF">2017-06-28T10:56:00Z</dcterms:modified>
</cp:coreProperties>
</file>