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CF" w:rsidRDefault="00C02CCF" w:rsidP="00E15FC4">
      <w:pPr>
        <w:rPr>
          <w:sz w:val="40"/>
        </w:rPr>
      </w:pPr>
    </w:p>
    <w:p w:rsidR="00970AEB" w:rsidRPr="00970AEB" w:rsidRDefault="00970AEB" w:rsidP="00C02CCF">
      <w:pPr>
        <w:jc w:val="center"/>
        <w:rPr>
          <w:sz w:val="56"/>
        </w:rPr>
      </w:pPr>
      <w:r w:rsidRPr="00970AEB">
        <w:rPr>
          <w:b/>
          <w:sz w:val="56"/>
        </w:rPr>
        <w:t>1</w:t>
      </w:r>
      <w:r w:rsidR="00FD3080">
        <w:rPr>
          <w:b/>
          <w:sz w:val="56"/>
        </w:rPr>
        <w:t>5</w:t>
      </w:r>
      <w:r w:rsidR="00F43848" w:rsidRPr="00970AEB">
        <w:rPr>
          <w:b/>
          <w:sz w:val="56"/>
        </w:rPr>
        <w:t>.</w:t>
      </w:r>
      <w:r w:rsidR="00485E2B">
        <w:rPr>
          <w:b/>
          <w:sz w:val="56"/>
        </w:rPr>
        <w:t>1</w:t>
      </w:r>
      <w:r w:rsidR="00FD3080">
        <w:rPr>
          <w:b/>
          <w:sz w:val="56"/>
        </w:rPr>
        <w:t>1</w:t>
      </w:r>
      <w:r w:rsidR="00544D50" w:rsidRPr="00970AEB">
        <w:rPr>
          <w:b/>
          <w:sz w:val="56"/>
        </w:rPr>
        <w:t>.201</w:t>
      </w:r>
      <w:r w:rsidR="00F43848" w:rsidRPr="00970AEB">
        <w:rPr>
          <w:b/>
          <w:sz w:val="56"/>
        </w:rPr>
        <w:t>7</w:t>
      </w:r>
      <w:r w:rsidR="00544D50" w:rsidRPr="00970AEB">
        <w:rPr>
          <w:b/>
          <w:sz w:val="56"/>
        </w:rPr>
        <w:t>г с 14-00 до 16-00</w:t>
      </w:r>
      <w:r w:rsidR="00544D50" w:rsidRPr="00970AEB">
        <w:rPr>
          <w:sz w:val="56"/>
        </w:rPr>
        <w:t xml:space="preserve"> </w:t>
      </w:r>
    </w:p>
    <w:p w:rsidR="00544D50" w:rsidRDefault="00970AEB" w:rsidP="00C02CCF">
      <w:pPr>
        <w:jc w:val="center"/>
        <w:rPr>
          <w:sz w:val="52"/>
        </w:rPr>
      </w:pPr>
      <w:r>
        <w:rPr>
          <w:sz w:val="52"/>
        </w:rPr>
        <w:t>по бесплатному телефону</w:t>
      </w:r>
    </w:p>
    <w:p w:rsidR="00970AEB" w:rsidRPr="00970AEB" w:rsidRDefault="00970AEB" w:rsidP="00C02CCF">
      <w:pPr>
        <w:jc w:val="center"/>
        <w:rPr>
          <w:b/>
          <w:sz w:val="72"/>
        </w:rPr>
      </w:pPr>
      <w:r w:rsidRPr="00970AEB">
        <w:rPr>
          <w:b/>
          <w:sz w:val="72"/>
        </w:rPr>
        <w:t>8-800-700-84-73</w:t>
      </w:r>
    </w:p>
    <w:p w:rsidR="00544D50" w:rsidRDefault="00544D50" w:rsidP="00C02CCF">
      <w:pPr>
        <w:jc w:val="center"/>
        <w:rPr>
          <w:sz w:val="52"/>
        </w:rPr>
      </w:pPr>
      <w:r w:rsidRPr="00544D50">
        <w:rPr>
          <w:sz w:val="52"/>
        </w:rPr>
        <w:t xml:space="preserve">в общественной приемной Губернатора области будет  проведена </w:t>
      </w:r>
    </w:p>
    <w:p w:rsidR="00544D50" w:rsidRDefault="00544D50" w:rsidP="00C02CCF">
      <w:pPr>
        <w:jc w:val="center"/>
        <w:rPr>
          <w:sz w:val="52"/>
        </w:rPr>
      </w:pPr>
      <w:r w:rsidRPr="00544D50">
        <w:rPr>
          <w:sz w:val="52"/>
        </w:rPr>
        <w:t>«прямая линия»,</w:t>
      </w:r>
    </w:p>
    <w:p w:rsidR="00E80D08" w:rsidRPr="00FD3080" w:rsidRDefault="00FD3080" w:rsidP="00C02CCF">
      <w:pPr>
        <w:jc w:val="center"/>
        <w:rPr>
          <w:sz w:val="56"/>
        </w:rPr>
      </w:pPr>
      <w:r w:rsidRPr="00FD3080">
        <w:rPr>
          <w:sz w:val="56"/>
        </w:rPr>
        <w:t xml:space="preserve">Исполнения решений по защите прав родителей и детей (взыскание алиментов, ответственность за неуплату алиментов и ее видах, обеспечения детей </w:t>
      </w:r>
      <w:proofErr w:type="gramStart"/>
      <w:r w:rsidRPr="00FD3080">
        <w:rPr>
          <w:sz w:val="56"/>
        </w:rPr>
        <w:t>–с</w:t>
      </w:r>
      <w:proofErr w:type="gramEnd"/>
      <w:r w:rsidRPr="00FD3080">
        <w:rPr>
          <w:sz w:val="56"/>
        </w:rPr>
        <w:t>ирот жилыми помещениями)</w:t>
      </w:r>
    </w:p>
    <w:p w:rsidR="00E80D08" w:rsidRDefault="00E80D08" w:rsidP="00C02CCF">
      <w:pPr>
        <w:jc w:val="center"/>
        <w:rPr>
          <w:sz w:val="52"/>
        </w:rPr>
      </w:pPr>
    </w:p>
    <w:p w:rsidR="00E80D08" w:rsidRDefault="00E80D08" w:rsidP="00C02CCF">
      <w:pPr>
        <w:jc w:val="center"/>
        <w:rPr>
          <w:sz w:val="52"/>
        </w:rPr>
      </w:pPr>
    </w:p>
    <w:p w:rsidR="00E80D08" w:rsidRPr="00544D50" w:rsidRDefault="00E80D08" w:rsidP="00C02CCF">
      <w:pPr>
        <w:jc w:val="center"/>
        <w:rPr>
          <w:sz w:val="52"/>
        </w:rPr>
      </w:pPr>
    </w:p>
    <w:sectPr w:rsidR="00E80D08" w:rsidRPr="00544D50" w:rsidSect="0014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053C"/>
    <w:rsid w:val="00003CAB"/>
    <w:rsid w:val="000506C7"/>
    <w:rsid w:val="000F0C51"/>
    <w:rsid w:val="00144523"/>
    <w:rsid w:val="0027053C"/>
    <w:rsid w:val="00280DBA"/>
    <w:rsid w:val="003A67A1"/>
    <w:rsid w:val="003F431B"/>
    <w:rsid w:val="00485E2B"/>
    <w:rsid w:val="0050602A"/>
    <w:rsid w:val="00544D50"/>
    <w:rsid w:val="005B17A8"/>
    <w:rsid w:val="00725351"/>
    <w:rsid w:val="008558C4"/>
    <w:rsid w:val="0090028B"/>
    <w:rsid w:val="00970AEB"/>
    <w:rsid w:val="00AE3AAB"/>
    <w:rsid w:val="00C02CCF"/>
    <w:rsid w:val="00CB6CBD"/>
    <w:rsid w:val="00DC3FF8"/>
    <w:rsid w:val="00E15FC4"/>
    <w:rsid w:val="00E80D08"/>
    <w:rsid w:val="00F43848"/>
    <w:rsid w:val="00F84AC2"/>
    <w:rsid w:val="00FD3080"/>
    <w:rsid w:val="00FD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23"/>
  </w:style>
  <w:style w:type="paragraph" w:styleId="1">
    <w:name w:val="heading 1"/>
    <w:basedOn w:val="a"/>
    <w:link w:val="10"/>
    <w:uiPriority w:val="9"/>
    <w:qFormat/>
    <w:rsid w:val="00E80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7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0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80D08"/>
    <w:rPr>
      <w:color w:val="0000FF"/>
      <w:u w:val="single"/>
    </w:rPr>
  </w:style>
  <w:style w:type="character" w:customStyle="1" w:styleId="resp">
    <w:name w:val="resp"/>
    <w:basedOn w:val="a0"/>
    <w:rsid w:val="00E80D08"/>
  </w:style>
  <w:style w:type="character" w:styleId="a5">
    <w:name w:val="Strong"/>
    <w:basedOn w:val="a0"/>
    <w:uiPriority w:val="22"/>
    <w:qFormat/>
    <w:rsid w:val="00E80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12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C0418-2B06-4D63-AB13-4D81182D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 об изменении извещения об аукционе (документации об аукционе) (образец за</vt:lpstr>
    </vt:vector>
  </TitlesOfParts>
  <Company>Home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2017-07-05T03:46:00Z</cp:lastPrinted>
  <dcterms:created xsi:type="dcterms:W3CDTF">2016-09-28T07:17:00Z</dcterms:created>
  <dcterms:modified xsi:type="dcterms:W3CDTF">2017-11-07T03:00:00Z</dcterms:modified>
</cp:coreProperties>
</file>