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45" w:rsidRPr="00ED4945" w:rsidRDefault="00810551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45" w:rsidRPr="00ED4945">
        <w:rPr>
          <w:rFonts w:ascii="Times New Roman" w:hAnsi="Times New Roman" w:cs="Times New Roman"/>
          <w:b/>
          <w:sz w:val="28"/>
          <w:szCs w:val="28"/>
        </w:rPr>
        <w:t xml:space="preserve">«Особенности привлечения к административной ответственности за совершение административного правонарушения, предусмотренного ст. 19.29 </w:t>
      </w:r>
      <w:proofErr w:type="spellStart"/>
      <w:r w:rsidR="00ED4945" w:rsidRPr="00ED4945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ED4945" w:rsidRPr="00ED4945">
        <w:rPr>
          <w:rFonts w:ascii="Times New Roman" w:hAnsi="Times New Roman" w:cs="Times New Roman"/>
          <w:b/>
          <w:sz w:val="28"/>
          <w:szCs w:val="28"/>
        </w:rPr>
        <w:t xml:space="preserve"> РФ»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Гражданин, который ранее замещал должности государственной или муниципальной службы, в течение двух лет после увольнения с соответствующей службы обязан при заключении трудового договора (гражданско-правового договора на выполнение работ (оказание услуг) стоимостью более 100 000 руб. в месяц) сообщать работодателю сведения о последнем месте своей службы. 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Данная обязанность налагается на тех бывших служащих, чьи должности включены в специальные устанавливаемые нормативными правовыми актами РФ перечни. </w:t>
      </w:r>
    </w:p>
    <w:p w:rsidR="00ED494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725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указанным гражданином, замещавшим соответствующие должности, в течение двух лет после его увольнения с государственной или муниципальной службы обязан в 10-дневный срок сообщить представителю нанимателя (работодателю) по последнему месту службы этого лица о заключении договора (ч. 3 ст. 64.1 ТК РФ, ч. 4 ст. 12 Закона N 273-ФЗ).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Данная обязанность возникает при заключении трудового договора как по основному месту работы, так и по совместительству, независимо от размера заработной платы. 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Необходимо иметь в виду и то, что вышеназванная обязанность работодателя подлежит исполнению в течение двух лет после увольнения гражданина с государственной службы независимо от последнего места работы бывшего госслужащего и количества заключенных им за этот период трудовых договоров.</w:t>
      </w:r>
    </w:p>
    <w:p w:rsidR="00261725" w:rsidRP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26172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261725">
        <w:rPr>
          <w:rFonts w:ascii="Times New Roman" w:hAnsi="Times New Roman" w:cs="Times New Roman"/>
          <w:sz w:val="28"/>
          <w:szCs w:val="28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день.</w:t>
      </w:r>
    </w:p>
    <w:p w:rsidR="00261725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t>Сообщение должно быть направлено с соблюдением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 (утв. Постановлением Прав</w:t>
      </w:r>
      <w:r w:rsidR="00ED4945">
        <w:rPr>
          <w:rFonts w:ascii="Times New Roman" w:hAnsi="Times New Roman" w:cs="Times New Roman"/>
          <w:sz w:val="28"/>
          <w:szCs w:val="28"/>
        </w:rPr>
        <w:t>ительства РФ от 21.01.2015 № 29</w:t>
      </w:r>
      <w:r w:rsidRPr="00261725">
        <w:rPr>
          <w:rFonts w:ascii="Times New Roman" w:hAnsi="Times New Roman" w:cs="Times New Roman"/>
          <w:sz w:val="28"/>
          <w:szCs w:val="28"/>
        </w:rPr>
        <w:t>).</w:t>
      </w:r>
    </w:p>
    <w:p w:rsidR="00C3499D" w:rsidRPr="00261725" w:rsidRDefault="00C3499D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работодателем указанных требований законодательства статьей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</w:t>
      </w:r>
      <w:r w:rsidR="005E2CD3" w:rsidRPr="005E2CD3">
        <w:t xml:space="preserve"> </w:t>
      </w:r>
      <w:proofErr w:type="gramStart"/>
      <w:r w:rsidR="005E2CD3">
        <w:rPr>
          <w:rFonts w:ascii="Times New Roman" w:hAnsi="Times New Roman" w:cs="Times New Roman"/>
          <w:sz w:val="28"/>
          <w:szCs w:val="28"/>
        </w:rPr>
        <w:t>в виде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административного штрафа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граждан в размере от двух тысяч до четырех тысяч рублей</w:t>
      </w:r>
      <w:proofErr w:type="gramEnd"/>
      <w:r w:rsidR="005E2CD3" w:rsidRPr="005E2CD3">
        <w:rPr>
          <w:rFonts w:ascii="Times New Roman" w:hAnsi="Times New Roman" w:cs="Times New Roman"/>
          <w:sz w:val="28"/>
          <w:szCs w:val="28"/>
        </w:rPr>
        <w:t xml:space="preserve">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должностных лиц - от двадцати тысяч до пятидесяти тысяч рублей; </w:t>
      </w:r>
      <w:r w:rsidR="005E2CD3">
        <w:rPr>
          <w:rFonts w:ascii="Times New Roman" w:hAnsi="Times New Roman" w:cs="Times New Roman"/>
          <w:sz w:val="28"/>
          <w:szCs w:val="28"/>
        </w:rPr>
        <w:t>для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 юридических лиц - от ста тысяч до пятисот тысяч рублей.</w:t>
      </w:r>
    </w:p>
    <w:p w:rsidR="00B50A28" w:rsidRDefault="0026172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25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обязанность, </w:t>
      </w:r>
      <w:r>
        <w:rPr>
          <w:rFonts w:ascii="Times New Roman" w:hAnsi="Times New Roman" w:cs="Times New Roman"/>
          <w:sz w:val="28"/>
          <w:szCs w:val="28"/>
        </w:rPr>
        <w:t>уведомления работодателя бывшего государственного или муниципального служащего</w:t>
      </w:r>
      <w:r w:rsidRPr="00261725">
        <w:rPr>
          <w:rFonts w:ascii="Times New Roman" w:hAnsi="Times New Roman" w:cs="Times New Roman"/>
          <w:sz w:val="28"/>
          <w:szCs w:val="28"/>
        </w:rPr>
        <w:t xml:space="preserve">, </w:t>
      </w:r>
      <w:r w:rsidR="00ED4945">
        <w:rPr>
          <w:rFonts w:ascii="Times New Roman" w:hAnsi="Times New Roman" w:cs="Times New Roman"/>
          <w:sz w:val="28"/>
          <w:szCs w:val="28"/>
        </w:rPr>
        <w:t xml:space="preserve">предусмотрена для </w:t>
      </w:r>
      <w:r w:rsidRPr="00261725">
        <w:rPr>
          <w:rFonts w:ascii="Times New Roman" w:hAnsi="Times New Roman" w:cs="Times New Roman"/>
          <w:sz w:val="28"/>
          <w:szCs w:val="28"/>
        </w:rPr>
        <w:t>организаци</w:t>
      </w:r>
      <w:r w:rsidR="00ED4945">
        <w:rPr>
          <w:rFonts w:ascii="Times New Roman" w:hAnsi="Times New Roman" w:cs="Times New Roman"/>
          <w:sz w:val="28"/>
          <w:szCs w:val="28"/>
        </w:rPr>
        <w:t>й</w:t>
      </w:r>
      <w:r w:rsidRPr="00261725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4B6B">
        <w:rPr>
          <w:rFonts w:ascii="Times New Roman" w:hAnsi="Times New Roman" w:cs="Times New Roman"/>
          <w:sz w:val="28"/>
          <w:szCs w:val="28"/>
        </w:rPr>
        <w:t xml:space="preserve">Так прокурором района вынесено 2 постановления о возбуждении дел об административных правонарушениях, предусмотренных ст. 19.29 </w:t>
      </w:r>
      <w:proofErr w:type="spellStart"/>
      <w:r w:rsidR="008A4B6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8A4B6B">
        <w:rPr>
          <w:rFonts w:ascii="Times New Roman" w:hAnsi="Times New Roman" w:cs="Times New Roman"/>
          <w:sz w:val="28"/>
          <w:szCs w:val="28"/>
        </w:rPr>
        <w:t xml:space="preserve"> РФ в отношении должностных лиц муниципальных казенных учреждений</w:t>
      </w:r>
      <w:r w:rsidR="005E2CD3">
        <w:rPr>
          <w:rFonts w:ascii="Times New Roman" w:hAnsi="Times New Roman" w:cs="Times New Roman"/>
          <w:sz w:val="28"/>
          <w:szCs w:val="28"/>
        </w:rPr>
        <w:t xml:space="preserve"> района, которые в установленные законом сроки и в установленном законом порядке соответствующие уведомления бывшим представителям нанимателя не направили</w:t>
      </w:r>
      <w:r w:rsidR="008A4B6B">
        <w:rPr>
          <w:rFonts w:ascii="Times New Roman" w:hAnsi="Times New Roman" w:cs="Times New Roman"/>
          <w:sz w:val="28"/>
          <w:szCs w:val="28"/>
        </w:rPr>
        <w:t xml:space="preserve">. </w:t>
      </w:r>
      <w:r w:rsidR="005E2CD3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="005E2CD3" w:rsidRPr="005E2CD3">
        <w:rPr>
          <w:rFonts w:ascii="Times New Roman" w:hAnsi="Times New Roman" w:cs="Times New Roman"/>
          <w:sz w:val="28"/>
          <w:szCs w:val="28"/>
        </w:rPr>
        <w:t xml:space="preserve">первого судебного участка Ордынского района </w:t>
      </w:r>
      <w:r w:rsidR="005E2CD3">
        <w:rPr>
          <w:rFonts w:ascii="Times New Roman" w:hAnsi="Times New Roman" w:cs="Times New Roman"/>
          <w:sz w:val="28"/>
          <w:szCs w:val="28"/>
        </w:rPr>
        <w:t>вышеуказанные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ответственности, назначены штрафы на общую сумму 40 тыс. рублей. </w:t>
      </w: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Default="00ED4945" w:rsidP="00ED49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Е.К. Слюсарева</w:t>
      </w:r>
    </w:p>
    <w:p w:rsidR="00ED4945" w:rsidRDefault="00ED4945" w:rsidP="00ED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945" w:rsidRPr="00261725" w:rsidRDefault="00ED4945" w:rsidP="00261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945" w:rsidRPr="00261725" w:rsidSect="007E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61725"/>
    <w:rsid w:val="00261725"/>
    <w:rsid w:val="005E2CD3"/>
    <w:rsid w:val="007E77B8"/>
    <w:rsid w:val="00810551"/>
    <w:rsid w:val="008A4B6B"/>
    <w:rsid w:val="00B50A28"/>
    <w:rsid w:val="00C3499D"/>
    <w:rsid w:val="00D11FDE"/>
    <w:rsid w:val="00ED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4</cp:revision>
  <cp:lastPrinted>2020-04-21T06:38:00Z</cp:lastPrinted>
  <dcterms:created xsi:type="dcterms:W3CDTF">2020-04-16T11:48:00Z</dcterms:created>
  <dcterms:modified xsi:type="dcterms:W3CDTF">2020-04-21T07:47:00Z</dcterms:modified>
</cp:coreProperties>
</file>