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A51A25">
        <w:rPr>
          <w:rFonts w:ascii="Times New Roman" w:hAnsi="Times New Roman"/>
          <w:b/>
          <w:sz w:val="28"/>
          <w:szCs w:val="28"/>
        </w:rPr>
        <w:t>2</w:t>
      </w:r>
      <w:r w:rsidR="00585445">
        <w:rPr>
          <w:rFonts w:ascii="Times New Roman" w:hAnsi="Times New Roman"/>
          <w:b/>
          <w:sz w:val="28"/>
          <w:szCs w:val="28"/>
        </w:rPr>
        <w:t xml:space="preserve"> квартал  2021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85445">
        <w:rPr>
          <w:rFonts w:ascii="Times New Roman" w:hAnsi="Times New Roman"/>
          <w:sz w:val="28"/>
          <w:szCs w:val="28"/>
        </w:rPr>
        <w:t xml:space="preserve"> Новосибирской области № 18 от 08.04.2020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A51A25">
        <w:rPr>
          <w:rFonts w:ascii="Times New Roman" w:hAnsi="Times New Roman"/>
          <w:sz w:val="28"/>
          <w:szCs w:val="28"/>
        </w:rPr>
        <w:t>2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585445">
        <w:rPr>
          <w:rFonts w:ascii="Times New Roman" w:hAnsi="Times New Roman"/>
          <w:sz w:val="28"/>
          <w:szCs w:val="28"/>
        </w:rPr>
        <w:t>21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A51A25">
        <w:rPr>
          <w:rFonts w:ascii="Times New Roman" w:hAnsi="Times New Roman"/>
          <w:sz w:val="28"/>
          <w:szCs w:val="28"/>
        </w:rPr>
        <w:t>поступило 4</w:t>
      </w:r>
      <w:r w:rsidR="00585445">
        <w:rPr>
          <w:rFonts w:ascii="Times New Roman" w:hAnsi="Times New Roman"/>
          <w:sz w:val="28"/>
          <w:szCs w:val="28"/>
        </w:rPr>
        <w:t xml:space="preserve"> обращения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A51A25">
        <w:rPr>
          <w:rFonts w:ascii="Times New Roman" w:hAnsi="Times New Roman"/>
          <w:sz w:val="28"/>
          <w:szCs w:val="28"/>
        </w:rPr>
        <w:t>2</w:t>
      </w:r>
      <w:r w:rsidR="00585445">
        <w:rPr>
          <w:rFonts w:ascii="Times New Roman" w:hAnsi="Times New Roman"/>
          <w:sz w:val="28"/>
          <w:szCs w:val="28"/>
        </w:rPr>
        <w:t xml:space="preserve"> квартал 2021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A51A25">
        <w:rPr>
          <w:rFonts w:ascii="Times New Roman" w:hAnsi="Times New Roman"/>
          <w:sz w:val="28"/>
          <w:szCs w:val="28"/>
        </w:rPr>
        <w:t>4</w:t>
      </w:r>
      <w:r w:rsidR="00585445">
        <w:rPr>
          <w:rFonts w:ascii="Times New Roman" w:hAnsi="Times New Roman"/>
          <w:sz w:val="28"/>
          <w:szCs w:val="28"/>
        </w:rPr>
        <w:t xml:space="preserve"> обращения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585445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A51A25">
        <w:rPr>
          <w:rFonts w:ascii="Times New Roman" w:hAnsi="Times New Roman"/>
          <w:sz w:val="28"/>
          <w:szCs w:val="28"/>
        </w:rPr>
        <w:t>3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A51A25">
        <w:rPr>
          <w:rFonts w:ascii="Times New Roman" w:hAnsi="Times New Roman"/>
          <w:sz w:val="28"/>
          <w:szCs w:val="28"/>
        </w:rPr>
        <w:t>обращения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82EC2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A51A25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- 4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585445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585445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- коммунальная сфера» </w:t>
      </w:r>
      <w:r w:rsidR="00A51A25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A51A25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- 3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05146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51211"/>
    <w:rsid w:val="00463E96"/>
    <w:rsid w:val="004B7FC2"/>
    <w:rsid w:val="004D69CB"/>
    <w:rsid w:val="004E11CF"/>
    <w:rsid w:val="004E639F"/>
    <w:rsid w:val="005762CD"/>
    <w:rsid w:val="005771D8"/>
    <w:rsid w:val="00577CDC"/>
    <w:rsid w:val="00585445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51A25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25</cp:revision>
  <cp:lastPrinted>2021-07-02T05:19:00Z</cp:lastPrinted>
  <dcterms:created xsi:type="dcterms:W3CDTF">2019-08-14T14:04:00Z</dcterms:created>
  <dcterms:modified xsi:type="dcterms:W3CDTF">2021-07-02T05:20:00Z</dcterms:modified>
</cp:coreProperties>
</file>