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6C" w:rsidRDefault="00F64F6C" w:rsidP="00F64F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F6C">
        <w:rPr>
          <w:rFonts w:ascii="Times New Roman" w:eastAsia="Times New Roman" w:hAnsi="Times New Roman" w:cs="Times New Roman"/>
          <w:sz w:val="24"/>
          <w:szCs w:val="24"/>
          <w:highlight w:val="yellow"/>
        </w:rPr>
        <w:t>Акция Ордынский район</w:t>
      </w:r>
    </w:p>
    <w:p w:rsidR="009F5EAD" w:rsidRPr="009F5EAD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 Госавтоинспекции совместно с отделом образования администрации Ордынского района и </w:t>
      </w:r>
      <w:r w:rsidR="009E260A">
        <w:rPr>
          <w:rFonts w:ascii="Times New Roman" w:eastAsia="Times New Roman" w:hAnsi="Times New Roman" w:cs="Times New Roman"/>
          <w:sz w:val="24"/>
          <w:szCs w:val="24"/>
        </w:rPr>
        <w:t>ребят из волонтерского корпуса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проведена акция «ДОМОЙ В АВТОЛЮЛЬКЕ!» </w:t>
      </w:r>
    </w:p>
    <w:p w:rsidR="009F5EAD" w:rsidRPr="009F5EAD" w:rsidRDefault="009F5EAD" w:rsidP="00022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Анализ дорожно-транспортных происшествий свидетельствует, что тяжелые последствия отмечаются больше всего в ситуациях, когда пассажиры не используют средства пассивной безопасност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>и, такие как ремни безопасности и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 xml:space="preserve"> детские удерживающие устройства. Нередко в Д</w:t>
      </w:r>
      <w:proofErr w:type="gramStart"/>
      <w:r w:rsidRPr="009F5EAD">
        <w:rPr>
          <w:rFonts w:ascii="Times New Roman" w:eastAsia="Times New Roman" w:hAnsi="Times New Roman" w:cs="Times New Roman"/>
          <w:sz w:val="24"/>
          <w:szCs w:val="24"/>
        </w:rPr>
        <w:t>ТП стр</w:t>
      </w:r>
      <w:proofErr w:type="gramEnd"/>
      <w:r w:rsidRPr="009F5EAD">
        <w:rPr>
          <w:rFonts w:ascii="Times New Roman" w:eastAsia="Times New Roman" w:hAnsi="Times New Roman" w:cs="Times New Roman"/>
          <w:sz w:val="24"/>
          <w:szCs w:val="24"/>
        </w:rPr>
        <w:t>адают самые маленькие пассажиры.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11 месяцев текущего года на территории Ордынского района произошло 2 ДТП</w:t>
      </w:r>
      <w:r w:rsidR="009E260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где несовершеннолетние пассажиры получили травмы различной степени тяжести.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F5EAD" w:rsidRPr="009F5EAD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 xml:space="preserve">В рамках регионального проекта «Безопасность дорожного движения» на территории Новосибирской области в период с 22 по 28 ноября 2021 года реализуется областная социальная акция «Домой в </w:t>
      </w:r>
      <w:proofErr w:type="spellStart"/>
      <w:r w:rsidRPr="009F5EAD">
        <w:rPr>
          <w:rFonts w:ascii="Times New Roman" w:eastAsia="Times New Roman" w:hAnsi="Times New Roman" w:cs="Times New Roman"/>
          <w:sz w:val="24"/>
          <w:szCs w:val="24"/>
        </w:rPr>
        <w:t>Автолюльке</w:t>
      </w:r>
      <w:proofErr w:type="spellEnd"/>
      <w:r w:rsidRPr="009F5EAD">
        <w:rPr>
          <w:rFonts w:ascii="Times New Roman" w:eastAsia="Times New Roman" w:hAnsi="Times New Roman" w:cs="Times New Roman"/>
          <w:sz w:val="24"/>
          <w:szCs w:val="24"/>
        </w:rPr>
        <w:t>», направленная на привлечение внимания населения к основным факторам риска в дорожном движении и профилактику детского дорожно-транспортного травматизма на территории Новосибирской области. </w:t>
      </w:r>
    </w:p>
    <w:p w:rsidR="000221FB" w:rsidRDefault="000221FB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Сотрудники Госавтоинспекции напомнили водителям об обязательном применении ремней безопасности детских удерживающих устройств, обеспечивающих безопасность ма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>леньких пассажиров в автомобиле.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ебята из волонтерского корпуса </w:t>
      </w:r>
      <w:proofErr w:type="gramStart"/>
      <w:r w:rsidR="00747389">
        <w:rPr>
          <w:rFonts w:ascii="Times New Roman" w:eastAsia="Times New Roman" w:hAnsi="Times New Roman" w:cs="Times New Roman"/>
          <w:sz w:val="24"/>
          <w:szCs w:val="24"/>
        </w:rPr>
        <w:t xml:space="preserve">вручили 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всем участникам акции вручили</w:t>
      </w:r>
      <w:proofErr w:type="gramEnd"/>
      <w:r w:rsidRPr="009F5EAD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информационные листовки и напомнили, что за нарушение Правил перевозки детей предусмотрена административная ответственность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>, а также это может повлечь невосполнимые потери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60A" w:rsidRDefault="000221FB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Также в рамках данной акции сотрудники Госавтоинспекции </w:t>
      </w:r>
      <w:r w:rsidR="009E260A">
        <w:rPr>
          <w:rFonts w:ascii="Times New Roman" w:eastAsia="Times New Roman" w:hAnsi="Times New Roman" w:cs="Times New Roman"/>
          <w:sz w:val="24"/>
          <w:szCs w:val="24"/>
        </w:rPr>
        <w:t>вручили информационные листы о способе выбора детских удерживающих устройств в местах их продажи.</w:t>
      </w:r>
    </w:p>
    <w:p w:rsidR="009F5EAD" w:rsidRDefault="000221FB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Напоминаем</w:t>
      </w:r>
      <w:r w:rsidR="009F5EAD" w:rsidRPr="009F5EAD">
        <w:rPr>
          <w:rFonts w:ascii="Times New Roman" w:eastAsia="Times New Roman" w:hAnsi="Times New Roman" w:cs="Times New Roman"/>
          <w:sz w:val="24"/>
          <w:szCs w:val="24"/>
        </w:rPr>
        <w:t>, что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47389">
        <w:rPr>
          <w:rFonts w:ascii="Times New Roman" w:eastAsia="Times New Roman" w:hAnsi="Times New Roman" w:cs="Times New Roman"/>
          <w:sz w:val="24"/>
          <w:szCs w:val="24"/>
        </w:rPr>
        <w:t>согласно П</w:t>
      </w:r>
      <w:r w:rsidR="009F5EAD" w:rsidRPr="009F5EAD">
        <w:rPr>
          <w:rFonts w:ascii="Times New Roman" w:eastAsia="Times New Roman" w:hAnsi="Times New Roman" w:cs="Times New Roman"/>
          <w:sz w:val="24"/>
          <w:szCs w:val="24"/>
        </w:rPr>
        <w:t>равил</w:t>
      </w:r>
      <w:proofErr w:type="gramEnd"/>
      <w:r w:rsidR="009F5EAD" w:rsidRPr="009F5EAD">
        <w:rPr>
          <w:rFonts w:ascii="Times New Roman" w:eastAsia="Times New Roman" w:hAnsi="Times New Roman" w:cs="Times New Roman"/>
          <w:sz w:val="24"/>
          <w:szCs w:val="24"/>
        </w:rPr>
        <w:t xml:space="preserve"> дорожного движения перевозка детей в возрасте младше 7 лет должна осуществляться только с использованием детских удерживающих устройств, соответствующих росту и весу ребенка. Перевозка детей в возрасте от 7 до 12 лет возможна на заднем сидении автомобиля с обязательным использованием ремней безопасности. На переднем сидении 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 xml:space="preserve">транспортного средства </w:t>
      </w:r>
      <w:r w:rsidR="009F5EAD" w:rsidRPr="009F5EAD">
        <w:rPr>
          <w:rFonts w:ascii="Times New Roman" w:eastAsia="Times New Roman" w:hAnsi="Times New Roman" w:cs="Times New Roman"/>
          <w:sz w:val="24"/>
          <w:szCs w:val="24"/>
        </w:rPr>
        <w:t>пассажиры до 12-летнего возраста должны находиться в д</w:t>
      </w:r>
      <w:r>
        <w:rPr>
          <w:rFonts w:ascii="Times New Roman" w:eastAsia="Times New Roman" w:hAnsi="Times New Roman" w:cs="Times New Roman"/>
          <w:sz w:val="24"/>
          <w:szCs w:val="24"/>
        </w:rPr>
        <w:t>етском удерживающем устройстве.</w:t>
      </w:r>
    </w:p>
    <w:p w:rsidR="009E260A" w:rsidRDefault="009E260A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Уважаемые взрослые! Только от вашей заботы и сознательности зависит то</w:t>
      </w:r>
      <w:r w:rsidR="0074738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 сколько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безопасно и комфортно чувствует себя ребенок в автомобиле!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4A2CAC"/>
    <w:rsid w:val="00747389"/>
    <w:rsid w:val="009E260A"/>
    <w:rsid w:val="009F5EAD"/>
    <w:rsid w:val="00AF27B0"/>
    <w:rsid w:val="00B87475"/>
    <w:rsid w:val="00C427F9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7</cp:revision>
  <cp:lastPrinted>2021-12-01T03:33:00Z</cp:lastPrinted>
  <dcterms:created xsi:type="dcterms:W3CDTF">2021-12-01T02:59:00Z</dcterms:created>
  <dcterms:modified xsi:type="dcterms:W3CDTF">2021-12-01T09:41:00Z</dcterms:modified>
</cp:coreProperties>
</file>